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-311785</wp:posOffset>
                </wp:positionV>
                <wp:extent cx="603250" cy="2381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03250" cy="238125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別紙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16pt;mso-wrap-distance-bottom:0pt;margin-top:-24.55pt;mso-position-vertical-relative:text;mso-position-horizontal-relative:text;position:absolute;height:18.75pt;mso-wrap-distance-top:0pt;width:47.5pt;mso-wrap-distance-left:16pt;margin-left:444.55pt;z-index:38;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8"/>
        </w:rPr>
        <w:t>ルーシーダットン講習会・令和７年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8"/>
        </w:rPr>
        <w:t>度第２回ＩＣＯＩフォーラム　参加申込書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ind w:right="480" w:rightChars="2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場所　熱川プリンスホテル（静岡県賀茂郡東伊豆町奈良本１２４８－３）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日時　プログラム①（講習会）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令和７年</w:t>
      </w:r>
      <w:r>
        <w:rPr>
          <w:rFonts w:hint="eastAsia" w:ascii="BIZ UDPゴシック" w:hAnsi="BIZ UDPゴシック" w:eastAsia="BIZ UDPゴシック"/>
        </w:rPr>
        <w:t>12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8</w:t>
      </w:r>
      <w:r>
        <w:rPr>
          <w:rFonts w:hint="eastAsia" w:ascii="BIZ UDPゴシック" w:hAnsi="BIZ UDPゴシック" w:eastAsia="BIZ UDPゴシック"/>
        </w:rPr>
        <w:t>日（月）９時から１６時（１日目）</w:t>
      </w:r>
    </w:p>
    <w:p>
      <w:pPr>
        <w:pStyle w:val="0"/>
        <w:ind w:left="0" w:leftChars="0" w:right="480" w:rightChars="200" w:firstLine="3360" w:firstLineChars="14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令和７年</w:t>
      </w:r>
      <w:r>
        <w:rPr>
          <w:rFonts w:hint="eastAsia" w:ascii="BIZ UDPゴシック" w:hAnsi="BIZ UDPゴシック" w:eastAsia="BIZ UDPゴシック"/>
        </w:rPr>
        <w:t>12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9</w:t>
      </w:r>
      <w:r>
        <w:rPr>
          <w:rFonts w:hint="eastAsia" w:ascii="BIZ UDPゴシック" w:hAnsi="BIZ UDPゴシック" w:eastAsia="BIZ UDPゴシック"/>
        </w:rPr>
        <w:t>日（火）９時から１６時３０分（２日目）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プログラム②（フォーラム）令和７年</w:t>
      </w:r>
      <w:r>
        <w:rPr>
          <w:rFonts w:hint="eastAsia" w:ascii="BIZ UDPゴシック" w:hAnsi="BIZ UDPゴシック" w:eastAsia="BIZ UDPゴシック"/>
        </w:rPr>
        <w:t>12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9</w:t>
      </w:r>
      <w:r>
        <w:rPr>
          <w:rFonts w:hint="eastAsia" w:ascii="BIZ UDPゴシック" w:hAnsi="BIZ UDPゴシック" w:eastAsia="BIZ UDPゴシック"/>
        </w:rPr>
        <w:t>日（火）１４時から１６時３０分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※講習会は</w:t>
      </w:r>
      <w:r>
        <w:rPr>
          <w:rFonts w:hint="eastAsia" w:ascii="BIZ UDPゴシック" w:hAnsi="BIZ UDPゴシック" w:eastAsia="BIZ UDPゴシック"/>
        </w:rPr>
        <w:t>ICOI</w:t>
      </w:r>
      <w:r>
        <w:rPr>
          <w:rFonts w:hint="eastAsia" w:ascii="BIZ UDPゴシック" w:hAnsi="BIZ UDPゴシック" w:eastAsia="BIZ UDPゴシック"/>
        </w:rPr>
        <w:t>フォーラムまでが一連のプログラムとなります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</w:p>
    <w:p>
      <w:pPr>
        <w:pStyle w:val="0"/>
        <w:jc w:val="left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○　出席者</w:t>
      </w:r>
    </w:p>
    <w:tbl>
      <w:tblPr>
        <w:tblStyle w:val="11"/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800"/>
        <w:gridCol w:w="8280"/>
      </w:tblGrid>
      <w:tr>
        <w:trPr>
          <w:trHeight w:val="42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企業名・団体名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　</w:t>
            </w:r>
          </w:p>
        </w:tc>
      </w:tr>
      <w:tr>
        <w:trPr>
          <w:trHeight w:val="53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</w:t>
      </w:r>
    </w:p>
    <w:tbl>
      <w:tblPr>
        <w:tblStyle w:val="11"/>
        <w:tblW w:w="100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880"/>
        <w:gridCol w:w="3600"/>
        <w:gridCol w:w="3600"/>
      </w:tblGrid>
      <w:tr>
        <w:trPr>
          <w:trHeight w:val="39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部署・役職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参加プログラム</w:t>
            </w:r>
          </w:p>
        </w:tc>
      </w:tr>
      <w:tr>
        <w:trPr>
          <w:trHeight w:val="390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　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プログラム①（講習会）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プログラム②（フォーラムのみ）</w:t>
            </w:r>
          </w:p>
        </w:tc>
      </w:tr>
      <w:tr>
        <w:trPr>
          <w:trHeight w:val="770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2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プログラム①（講習会）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プログラム②（フォーラムのみ）</w:t>
            </w:r>
          </w:p>
        </w:tc>
      </w:tr>
      <w:tr>
        <w:trPr>
          <w:trHeight w:val="838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2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プログラム①（講習会）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プログラム②（フォーラムのみ）</w:t>
            </w:r>
          </w:p>
        </w:tc>
      </w:tr>
      <w:tr>
        <w:trPr>
          <w:trHeight w:val="808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※参加プログラムを選択してください。枠が不足する場合は、お手数ですが追加願います。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ind w:left="0" w:leftChars="0" w:hanging="720" w:hangingChars="3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【注意事項】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・講習会は２日間で</w:t>
      </w:r>
      <w:r>
        <w:rPr>
          <w:rFonts w:hint="eastAsia" w:ascii="BIZ UDPゴシック" w:hAnsi="BIZ UDPゴシック" w:eastAsia="BIZ UDPゴシック"/>
        </w:rPr>
        <w:t>ICOI</w:t>
      </w:r>
      <w:r>
        <w:rPr>
          <w:rFonts w:hint="eastAsia" w:ascii="BIZ UDPゴシック" w:hAnsi="BIZ UDPゴシック" w:eastAsia="BIZ UDPゴシック"/>
        </w:rPr>
        <w:t>フォーラムの参加を含みます。定員は先着２０名です。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</w:t>
      </w:r>
      <w:r>
        <w:rPr>
          <w:rFonts w:hint="eastAsia" w:ascii="BIZ UDPゴシック" w:hAnsi="BIZ UDPゴシック" w:eastAsia="BIZ UDPゴシック"/>
        </w:rPr>
        <w:t>ICOI</w:t>
      </w:r>
      <w:r>
        <w:rPr>
          <w:rFonts w:hint="eastAsia" w:ascii="BIZ UDPゴシック" w:hAnsi="BIZ UDPゴシック" w:eastAsia="BIZ UDPゴシック"/>
        </w:rPr>
        <w:t>フォーラムのみ参加の定員は先着２０名です。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</w:t>
      </w:r>
      <w:r>
        <w:rPr>
          <w:rFonts w:hint="eastAsia" w:ascii="BIZ UDPゴシック" w:hAnsi="BIZ UDPゴシック" w:eastAsia="BIZ UDPゴシック"/>
        </w:rPr>
        <w:t>ICOI</w:t>
      </w:r>
      <w:r>
        <w:rPr>
          <w:rFonts w:hint="eastAsia" w:ascii="BIZ UDPゴシック" w:hAnsi="BIZ UDPゴシック" w:eastAsia="BIZ UDPゴシック"/>
        </w:rPr>
        <w:t>フォーラムは講習会参加者とあわせて定員４０名で実施します。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・当日は可能な限り、公共交通機関のご利用をお願いします。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ind w:firstLine="3120" w:firstLineChars="13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御担当者名　　　　　　　　　　　　　　　　　　　　　　　　　　　　　　　　　　　</w:t>
      </w:r>
    </w:p>
    <w:p>
      <w:pPr>
        <w:pStyle w:val="0"/>
        <w:ind w:firstLine="3120" w:firstLineChars="13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電話番号　　　　　　　　　　　　　　　　　　　　　　　　　　　　　　　　　　　　</w:t>
      </w:r>
    </w:p>
    <w:p>
      <w:pPr>
        <w:pStyle w:val="0"/>
        <w:ind w:firstLine="3120" w:firstLineChars="1300"/>
        <w:rPr>
          <w:rFonts w:hint="eastAsia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u w:val="single" w:color="auto"/>
        </w:rPr>
        <w:t>Ｅメール　　　　　　　　　　　　　　　　　　　　　　　　　　　　　　　　　　　　　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ind w:left="0" w:leftChars="0" w:right="960" w:rightChars="400" w:firstLine="5040" w:firstLineChars="21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《問い合わせ先》</w:t>
      </w:r>
    </w:p>
    <w:p>
      <w:pPr>
        <w:pStyle w:val="0"/>
        <w:ind w:right="480" w:rightChars="20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静岡県新産業集積課ＩＣＯＩプロジェクト担当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電話　０５４－２２１－２９８５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</w:t>
      </w:r>
      <w:r>
        <w:rPr>
          <w:rFonts w:hint="eastAsia" w:ascii="BIZ UDゴシック" w:hAnsi="BIZ UDゴシック" w:eastAsia="BIZ UDゴシック"/>
        </w:rPr>
        <w:t>MAIL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>trc@pref.shizuoka.lg.jp</w:t>
      </w:r>
    </w:p>
    <w:sectPr>
      <w:pgSz w:w="11906" w:h="16838"/>
      <w:pgMar w:top="964" w:right="1020" w:bottom="567" w:left="1020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1</Pages>
  <Words>16</Words>
  <Characters>584</Characters>
  <Application>JUST Note</Application>
  <Lines>233</Lines>
  <Paragraphs>39</Paragraphs>
  <CharactersWithSpaces>775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　良汰</cp:lastModifiedBy>
  <cp:lastPrinted>2023-08-30T00:30:47Z</cp:lastPrinted>
  <dcterms:modified xsi:type="dcterms:W3CDTF">2025-11-13T01:55:04Z</dcterms:modified>
  <cp:revision>12</cp:revision>
</cp:coreProperties>
</file>