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-113030</wp:posOffset>
                </wp:positionV>
                <wp:extent cx="6600825" cy="609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480" w:firstLineChars="20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静岡県産業革新局新産業集積課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480" w:firstLineChars="20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480" w:firstLineChars="20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E-mail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送信先：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/>
                                <w:sz w:val="32"/>
                              </w:rPr>
                              <w:t>trc@pref.shizuoka.lg.jp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8.9pt;mso-position-vertical-relative:text;mso-position-horizontal-relative:text;v-text-anchor:middle;position:absolute;height:48pt;width:519.75pt;margin-left:-29pt;z-index:3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firstLine="480" w:firstLineChars="20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静岡県産業革新局新産業集積課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 xml:space="preserve">  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あて</w:t>
                      </w:r>
                    </w:p>
                    <w:p>
                      <w:pPr>
                        <w:pStyle w:val="0"/>
                        <w:spacing w:line="240" w:lineRule="exact"/>
                        <w:ind w:firstLine="480" w:firstLineChars="200"/>
                        <w:rPr>
                          <w:rFonts w:hint="eastAsia" w:ascii="BIZ UDゴシック" w:hAnsi="BIZ UDゴシック" w:eastAsia="BIZ UDゴシック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firstLine="480" w:firstLineChars="20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E-mail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送信先：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/>
                          <w:sz w:val="32"/>
                        </w:rPr>
                        <w:t>trc@pref.shizuoka.lg.jp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BIZ UDPゴシック" w:hAnsi="BIZ UDPゴシック" w:eastAsia="BIZ UDPゴシック"/>
          <w:bdr w:val="single" w:color="auto" w:sz="4" w:space="0"/>
        </w:rPr>
        <w:t>　別　紙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令和６年度</w:t>
      </w:r>
      <w:r>
        <w:rPr>
          <w:rFonts w:hint="eastAsia" w:ascii="BIZ UDPゴシック" w:hAnsi="BIZ UDPゴシック" w:eastAsia="BIZ UDPゴシック"/>
          <w:sz w:val="28"/>
        </w:rPr>
        <w:t xml:space="preserve"> </w:t>
      </w:r>
      <w:r>
        <w:rPr>
          <w:rFonts w:hint="eastAsia" w:ascii="BIZ UDPゴシック" w:hAnsi="BIZ UDPゴシック" w:eastAsia="BIZ UDPゴシック"/>
          <w:sz w:val="28"/>
        </w:rPr>
        <w:t>第３回ＩＣＯＩフォーラム　参加申込書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right="480" w:rightChars="2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場　所　修善寺時之栖エクササイズスタジオ（伊豆市瓜生野</w:t>
      </w:r>
      <w:r>
        <w:rPr>
          <w:rFonts w:hint="eastAsia" w:ascii="BIZ UDPゴシック" w:hAnsi="BIZ UDPゴシック" w:eastAsia="BIZ UDPゴシック"/>
        </w:rPr>
        <w:t>410-1</w:t>
      </w:r>
      <w:r>
        <w:rPr>
          <w:rFonts w:hint="eastAsia" w:ascii="BIZ UDPゴシック" w:hAnsi="BIZ UDPゴシック" w:eastAsia="BIZ UDPゴシック"/>
        </w:rPr>
        <w:t>）</w:t>
      </w:r>
    </w:p>
    <w:p>
      <w:pPr>
        <w:pStyle w:val="0"/>
        <w:ind w:leftChars="0" w:right="480" w:rightChars="200" w:firstLine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日　時　令和７年２月１２日（水）</w:t>
      </w:r>
    </w:p>
    <w:p>
      <w:pPr>
        <w:pStyle w:val="0"/>
        <w:ind w:left="0" w:leftChars="0" w:right="480" w:rightChars="200" w:firstLine="1200" w:firstLineChars="5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１４時００分から１５時３０分　講演・ワークショップ</w:t>
      </w:r>
    </w:p>
    <w:p>
      <w:pPr>
        <w:pStyle w:val="0"/>
        <w:ind w:left="240" w:hanging="240" w:hanging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</w:t>
      </w:r>
      <w:r>
        <w:rPr>
          <w:rFonts w:hint="eastAsia" w:ascii="BIZ UDPゴシック" w:hAnsi="BIZ UDPゴシック" w:eastAsia="BIZ UDPゴシック"/>
        </w:rPr>
        <w:t xml:space="preserve">   </w:t>
      </w:r>
      <w:r>
        <w:rPr>
          <w:rFonts w:hint="eastAsia" w:ascii="BIZ UDPゴシック" w:hAnsi="BIZ UDPゴシック" w:eastAsia="BIZ UDPゴシック"/>
        </w:rPr>
        <w:t>１５時３０分から１６時３０分　体験会・交流会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出席者</w:t>
      </w:r>
    </w:p>
    <w:tbl>
      <w:tblPr>
        <w:tblStyle w:val="11"/>
        <w:tblW w:w="9937" w:type="dxa"/>
        <w:jc w:val="left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97"/>
        <w:gridCol w:w="5040"/>
        <w:gridCol w:w="1800"/>
        <w:gridCol w:w="1800"/>
      </w:tblGrid>
      <w:tr>
        <w:trPr>
          <w:trHeight w:val="571" w:hRule="atLeas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企業名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団体名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（かな）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交流会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参加可否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終了後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入浴体験希望</w:t>
            </w:r>
          </w:p>
        </w:tc>
      </w:tr>
      <w:tr>
        <w:trPr>
          <w:trHeight w:val="649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02" w:hRule="atLeas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部署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・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役職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・</w:t>
            </w:r>
          </w:p>
          <w:p>
            <w:pPr>
              <w:pStyle w:val="0"/>
              <w:widowControl w:val="0"/>
              <w:jc w:val="center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御名前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（かな）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参加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不参加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する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しない</w:t>
            </w:r>
          </w:p>
        </w:tc>
      </w:tr>
      <w:tr>
        <w:trPr>
          <w:trHeight w:val="575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ゴシック"/>
                <w:kern w:val="2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2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ゴシック"/>
                <w:kern w:val="2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（かな）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参加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不参加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する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しない</w:t>
            </w:r>
          </w:p>
        </w:tc>
      </w:tr>
      <w:tr>
        <w:trPr>
          <w:trHeight w:val="560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ゴシック"/>
                <w:kern w:val="2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2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ゴシック"/>
                <w:kern w:val="2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（かな）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参加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不参加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する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しない</w:t>
            </w:r>
          </w:p>
        </w:tc>
      </w:tr>
      <w:tr>
        <w:trPr>
          <w:trHeight w:val="560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2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（かな）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参加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不参加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する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しない</w:t>
            </w:r>
          </w:p>
        </w:tc>
      </w:tr>
      <w:tr>
        <w:trPr>
          <w:trHeight w:val="560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2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（かな）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参加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不参加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する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・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しない</w:t>
            </w:r>
          </w:p>
        </w:tc>
      </w:tr>
      <w:tr>
        <w:trPr>
          <w:trHeight w:val="560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Pゴシック" w:hAnsi="BIZ UDPゴシック" w:eastAsia="BIZ UDPゴシック"/>
                <w:kern w:val="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※駐車場が限られております。乗り合わせ又は公共交通機関でのご来場にご協力ください。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</w:t>
      </w:r>
      <w:r>
        <w:rPr>
          <w:rFonts w:hint="eastAsia" w:ascii="BIZ UDPゴシック" w:hAnsi="BIZ UDPゴシック" w:eastAsia="BIZ UDPゴシック"/>
          <w:b w:val="1"/>
          <w:u w:val="single"/>
        </w:rPr>
        <w:t>令和７年２月７日（金）まで</w:t>
      </w:r>
      <w:r>
        <w:rPr>
          <w:rFonts w:hint="eastAsia" w:ascii="BIZ UDPゴシック" w:hAnsi="BIZ UDPゴシック" w:eastAsia="BIZ UDPゴシック"/>
        </w:rPr>
        <w:t>にご提出ください。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firstLine="3120" w:firstLineChars="130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u w:val="single" w:color="auto"/>
        </w:rPr>
        <w:t>御担当者名　　　　　　　　　　　　　　　　　　　　　　　　　　　　　　　　　　　　　　　　　　　　</w:t>
      </w:r>
    </w:p>
    <w:p>
      <w:pPr>
        <w:pStyle w:val="0"/>
        <w:ind w:firstLine="3120" w:firstLineChars="1300"/>
        <w:jc w:val="left"/>
        <w:rPr>
          <w:rFonts w:hint="eastAsia" w:ascii="BIZ UDPゴシック" w:hAnsi="BIZ UDPゴシック" w:eastAsia="BIZ UDPゴシック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u w:val="single" w:color="auto"/>
        </w:rPr>
        <w:t>電話番号　　　　　　　　　　　　　　　　　　　　　　　　　　　　　　　　　　　　　　　　　　　　　　</w:t>
      </w:r>
    </w:p>
    <w:p>
      <w:pPr>
        <w:pStyle w:val="0"/>
        <w:ind w:firstLine="3120" w:firstLineChars="1300"/>
        <w:rPr>
          <w:rFonts w:hint="default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263525</wp:posOffset>
                </wp:positionV>
                <wp:extent cx="3126740" cy="9467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26740" cy="946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《お問合せ先》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静岡県新産業集積課ＩＣＯＩプロジェクト担当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電話　０５４－２２１－２９８５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0.75pt;mso-position-vertical-relative:text;mso-position-horizontal-relative:text;v-text-anchor:middle;position:absolute;height:74.55pt;mso-wrap-distance-top:0pt;width:246.2pt;mso-wrap-distance-left:5.65pt;margin-left:237.2pt;z-index:2;" o:spid="_x0000_s1027" o:allowincell="t" o:allowoverlap="t" filled="f" stroked="t" strokecolor="#000000 [3213]" strokeweight="2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《お問合せ先》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静岡県新産業集積課ＩＣＯＩプロジェクト担当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電話　０５４－２２１－２９８５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u w:val="single" w:color="auto"/>
        </w:rPr>
        <w:t>Ｅメール　　　　　　　　　　　　　　　　　　　　　　　　　　　　　　　　　　　　　　　　　</w:t>
      </w:r>
    </w:p>
    <w:sectPr>
      <w:pgSz w:w="11906" w:h="16838"/>
      <w:pgMar w:top="1085" w:right="1191" w:bottom="633" w:left="119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1</Pages>
  <Words>7</Words>
  <Characters>401</Characters>
  <Application>JUST Note</Application>
  <Lines>453</Lines>
  <Paragraphs>44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長田　隼</cp:lastModifiedBy>
  <cp:lastPrinted>2024-09-19T00:57:53Z</cp:lastPrinted>
  <dcterms:modified xsi:type="dcterms:W3CDTF">2025-01-06T09:03:13Z</dcterms:modified>
  <cp:revision>2</cp:revision>
</cp:coreProperties>
</file>